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1FC1" w:rsidRDefault="004A08BA">
      <w:r>
        <w:t xml:space="preserve">HONOR CODE PLEDGE: _____________________________________________ DATE: _______________ </w:t>
      </w:r>
    </w:p>
    <w:p w:rsidR="004A08BA" w:rsidRPr="004A08BA" w:rsidRDefault="004A08BA">
      <w:pPr>
        <w:rPr>
          <w:b/>
        </w:rPr>
      </w:pPr>
      <w:r w:rsidRPr="004A08BA">
        <w:rPr>
          <w:b/>
        </w:rPr>
        <w:t>THE SUPREME LAW OF THE LAND – PART II</w:t>
      </w:r>
    </w:p>
    <w:p w:rsidR="004A08BA" w:rsidRDefault="004A08BA">
      <w:r>
        <w:t>Read pages 124- 131 and complete all of the questions below.</w:t>
      </w:r>
    </w:p>
    <w:p w:rsidR="004A08BA" w:rsidRDefault="004A08BA">
      <w:proofErr w:type="gramStart"/>
      <w:r w:rsidRPr="004A08BA">
        <w:rPr>
          <w:b/>
        </w:rPr>
        <w:t>VENN DIAGRAM</w:t>
      </w:r>
      <w:r>
        <w:t>.</w:t>
      </w:r>
      <w:proofErr w:type="gramEnd"/>
      <w:r>
        <w:t xml:space="preserve">  </w:t>
      </w:r>
      <w:proofErr w:type="gramStart"/>
      <w:r>
        <w:t>FEDERALISM,</w:t>
      </w:r>
      <w:proofErr w:type="gramEnd"/>
      <w:r>
        <w:t xml:space="preserve"> OR SHARING THE POWER OF GOVERNMENT.</w:t>
      </w:r>
    </w:p>
    <w:p w:rsidR="004A08BA" w:rsidRDefault="004A08BA">
      <w:bookmarkStart w:id="0" w:name="_GoBack"/>
      <w:r>
        <w:rPr>
          <w:noProof/>
        </w:rPr>
        <w:drawing>
          <wp:inline distT="0" distB="0" distL="0" distR="0">
            <wp:extent cx="5943600" cy="38735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ederalism Venn Diagram.jpg"/>
                    <pic:cNvPicPr/>
                  </pic:nvPicPr>
                  <pic:blipFill>
                    <a:blip r:embed="rId7">
                      <a:grayscl/>
                      <a:extLst>
                        <a:ext uri="{28A0092B-C50C-407E-A947-70E740481C1C}">
                          <a14:useLocalDpi xmlns:a14="http://schemas.microsoft.com/office/drawing/2010/main" val="0"/>
                        </a:ext>
                      </a:extLst>
                    </a:blip>
                    <a:stretch>
                      <a:fillRect/>
                    </a:stretch>
                  </pic:blipFill>
                  <pic:spPr>
                    <a:xfrm>
                      <a:off x="0" y="0"/>
                      <a:ext cx="5943600" cy="3873500"/>
                    </a:xfrm>
                    <a:prstGeom prst="rect">
                      <a:avLst/>
                    </a:prstGeom>
                  </pic:spPr>
                </pic:pic>
              </a:graphicData>
            </a:graphic>
          </wp:inline>
        </w:drawing>
      </w:r>
      <w:bookmarkEnd w:id="0"/>
    </w:p>
    <w:p w:rsidR="004A08BA" w:rsidRDefault="004A08BA">
      <w:r>
        <w:t xml:space="preserve">1.  Study the diagram above, and compare it to the diagram on page 127 of your textbook.  What word does the diagram above use to describe powers which are shared between the national and the state governments? (p. 127, graphic above) </w:t>
      </w:r>
    </w:p>
    <w:p w:rsidR="004A08BA" w:rsidRDefault="004A08BA" w:rsidP="004A08BA">
      <w:pPr>
        <w:spacing w:line="360" w:lineRule="auto"/>
      </w:pPr>
      <w:r>
        <w:t xml:space="preserve">_______________________________________________________________________________________________________________________________________________________________________________________________________________________________________________________________ </w:t>
      </w:r>
    </w:p>
    <w:p w:rsidR="004A08BA" w:rsidRDefault="004A08BA">
      <w:r>
        <w:t xml:space="preserve">2.  List at least seven (7) powers of the national government.  (p. 127, graphic above) </w:t>
      </w:r>
    </w:p>
    <w:p w:rsidR="004A08BA" w:rsidRDefault="004A08BA" w:rsidP="004A08BA">
      <w:pPr>
        <w:spacing w:line="360" w:lineRule="auto"/>
      </w:pPr>
      <w:r>
        <w:t xml:space="preserve">_______________________________________________________________________________________________________________________________________________________________________________________________________________________________________________________________ </w:t>
      </w:r>
    </w:p>
    <w:p w:rsidR="004A08BA" w:rsidRDefault="004A08BA" w:rsidP="00301EC0">
      <w:pPr>
        <w:spacing w:line="360" w:lineRule="auto"/>
      </w:pPr>
      <w:r>
        <w:lastRenderedPageBreak/>
        <w:t xml:space="preserve">3.  List at least seven (7) </w:t>
      </w:r>
      <w:proofErr w:type="gramStart"/>
      <w:r>
        <w:t>shared,</w:t>
      </w:r>
      <w:proofErr w:type="gramEnd"/>
      <w:r>
        <w:t xml:space="preserve"> or concurrent powers of the national and state governments.  </w:t>
      </w:r>
      <w:proofErr w:type="gramStart"/>
      <w:r>
        <w:t xml:space="preserve">(p. 127, graphic </w:t>
      </w:r>
      <w:r w:rsidR="00301EC0">
        <w:t>above.)</w:t>
      </w:r>
      <w:proofErr w:type="gramEnd"/>
      <w:r w:rsidR="00301EC0">
        <w:t xml:space="preserve"> </w:t>
      </w:r>
      <w:r>
        <w:t xml:space="preserve">_______________________________________________________________________________________________________________________________________________________________________________________________________________________________________________________________ </w:t>
      </w:r>
    </w:p>
    <w:p w:rsidR="004A08BA" w:rsidRDefault="004A08BA">
      <w:r>
        <w:t xml:space="preserve">4.  </w:t>
      </w:r>
      <w:r w:rsidR="002C5E9A">
        <w:t xml:space="preserve">List at least seven (7) powers which are granted to the states.  </w:t>
      </w:r>
      <w:proofErr w:type="gramStart"/>
      <w:r w:rsidR="002C5E9A">
        <w:t>(p. 127, graphic above.)</w:t>
      </w:r>
      <w:proofErr w:type="gramEnd"/>
      <w:r w:rsidR="002C5E9A">
        <w:t xml:space="preserve"> </w:t>
      </w:r>
    </w:p>
    <w:p w:rsidR="002C5E9A" w:rsidRDefault="002C5E9A" w:rsidP="002C5E9A">
      <w:pPr>
        <w:spacing w:line="360" w:lineRule="auto"/>
      </w:pPr>
      <w:r>
        <w:t xml:space="preserve">_______________________________________________________________________________________________________________________________________________________________________________________________________________________________________________________________ </w:t>
      </w:r>
    </w:p>
    <w:p w:rsidR="002C5E9A" w:rsidRDefault="002C5E9A">
      <w:r>
        <w:t xml:space="preserve">5.  What does Article Four of the Constitution say about the laws of the states?  What state laws today are so controversial that some states might refuse to uphold the laws of other states?  (p. 127) </w:t>
      </w:r>
    </w:p>
    <w:p w:rsidR="002C5E9A" w:rsidRDefault="002C5E9A" w:rsidP="002C5E9A">
      <w:pPr>
        <w:spacing w:line="360" w:lineRule="auto"/>
      </w:pPr>
      <w:r>
        <w:t xml:space="preserve">__________________________________________________________________________________________________________________________________________________________________________ </w:t>
      </w:r>
    </w:p>
    <w:p w:rsidR="002C5E9A" w:rsidRDefault="002C5E9A">
      <w:r>
        <w:t xml:space="preserve">6.  What does Article Five of the Constitution allow future Americans to do?  What percentage of the states must approve of these changes? (p. 128) </w:t>
      </w:r>
    </w:p>
    <w:p w:rsidR="002C5E9A" w:rsidRDefault="002C5E9A" w:rsidP="002C5E9A">
      <w:pPr>
        <w:spacing w:line="360" w:lineRule="auto"/>
      </w:pPr>
      <w:r>
        <w:t xml:space="preserve">_______________________________________________________________________________________________________________________________________________________________________________________________________________________________________________________________ </w:t>
      </w:r>
    </w:p>
    <w:p w:rsidR="002C5E9A" w:rsidRDefault="002C5E9A">
      <w:r>
        <w:t xml:space="preserve">7. Why did the Framers of the Constitution include Article Six of Constitution?  (p. 128) </w:t>
      </w:r>
    </w:p>
    <w:p w:rsidR="002C5E9A" w:rsidRDefault="002C5E9A">
      <w:r>
        <w:t xml:space="preserve">_____________________________________________________________________________________ </w:t>
      </w:r>
    </w:p>
    <w:p w:rsidR="002C5E9A" w:rsidRDefault="002C5E9A">
      <w:r>
        <w:t xml:space="preserve">8.  What does the last article of the Constitution establish procedures for? (p. 128) </w:t>
      </w:r>
    </w:p>
    <w:p w:rsidR="002C5E9A" w:rsidRDefault="002C5E9A" w:rsidP="002C5E9A">
      <w:pPr>
        <w:spacing w:line="360" w:lineRule="auto"/>
      </w:pPr>
      <w:r>
        <w:t xml:space="preserve">_______________________________________________________________________________________________________________________________________________________________________________________________________________________________________________________________ </w:t>
      </w:r>
    </w:p>
    <w:p w:rsidR="002C5E9A" w:rsidRDefault="002C5E9A">
      <w:r>
        <w:t xml:space="preserve">9.  What do we call the first ten amendments to the Constitution?  How many amendments have been added to the Constitution since it was ratified?  (p. 128) </w:t>
      </w:r>
    </w:p>
    <w:p w:rsidR="004A08BA" w:rsidRDefault="002C5E9A" w:rsidP="00301EC0">
      <w:pPr>
        <w:spacing w:line="360" w:lineRule="auto"/>
      </w:pPr>
      <w:r>
        <w:t>__________________________________________________________________________________________________________________________________________</w:t>
      </w:r>
      <w:r w:rsidR="00301EC0">
        <w:t>________________________________</w:t>
      </w:r>
    </w:p>
    <w:sectPr w:rsidR="004A08BA">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73E2" w:rsidRDefault="00FE73E2" w:rsidP="00C76083">
      <w:pPr>
        <w:spacing w:after="0" w:line="240" w:lineRule="auto"/>
      </w:pPr>
      <w:r>
        <w:separator/>
      </w:r>
    </w:p>
  </w:endnote>
  <w:endnote w:type="continuationSeparator" w:id="0">
    <w:p w:rsidR="00FE73E2" w:rsidRDefault="00FE73E2" w:rsidP="00C760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0983499"/>
      <w:docPartObj>
        <w:docPartGallery w:val="Page Numbers (Bottom of Page)"/>
        <w:docPartUnique/>
      </w:docPartObj>
    </w:sdtPr>
    <w:sdtContent>
      <w:p w:rsidR="00C76083" w:rsidRDefault="00C76083">
        <w:pPr>
          <w:pStyle w:val="Footer"/>
          <w:ind w:right="-864"/>
          <w:jc w:val="right"/>
        </w:pPr>
        <w:r>
          <w:rPr>
            <w:noProof/>
          </w:rPr>
          <mc:AlternateContent>
            <mc:Choice Requires="wpg">
              <w:drawing>
                <wp:inline distT="0" distB="0" distL="0" distR="0" wp14:editId="13C098AD">
                  <wp:extent cx="548640" cy="237490"/>
                  <wp:effectExtent l="9525" t="9525" r="13335" b="10160"/>
                  <wp:docPr id="615"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237490"/>
                            <a:chOff x="614" y="660"/>
                            <a:chExt cx="864" cy="374"/>
                          </a:xfrm>
                        </wpg:grpSpPr>
                        <wps:wsp>
                          <wps:cNvPr id="616" name="AutoShape 47"/>
                          <wps:cNvSpPr>
                            <a:spLocks noChangeArrowheads="1"/>
                          </wps:cNvSpPr>
                          <wps:spPr bwMode="auto">
                            <a:xfrm rot="-5400000">
                              <a:off x="859" y="415"/>
                              <a:ext cx="374" cy="864"/>
                            </a:xfrm>
                            <a:prstGeom prst="roundRect">
                              <a:avLst>
                                <a:gd name="adj" fmla="val 16667"/>
                              </a:avLst>
                            </a:prstGeom>
                            <a:solidFill>
                              <a:srgbClr val="FFFFFF"/>
                            </a:solidFill>
                            <a:ln w="9525">
                              <a:solidFill>
                                <a:srgbClr val="E4BE84"/>
                              </a:solidFill>
                              <a:round/>
                              <a:headEnd/>
                              <a:tailEnd/>
                            </a:ln>
                          </wps:spPr>
                          <wps:bodyPr rot="0" vert="horz" wrap="square" lIns="91440" tIns="45720" rIns="91440" bIns="45720" anchor="t" anchorCtr="0" upright="1">
                            <a:noAutofit/>
                          </wps:bodyPr>
                        </wps:wsp>
                        <wps:wsp>
                          <wps:cNvPr id="617" name="AutoShape 48"/>
                          <wps:cNvSpPr>
                            <a:spLocks noChangeArrowheads="1"/>
                          </wps:cNvSpPr>
                          <wps:spPr bwMode="auto">
                            <a:xfrm rot="-5400000">
                              <a:off x="898" y="451"/>
                              <a:ext cx="296" cy="792"/>
                            </a:xfrm>
                            <a:prstGeom prst="roundRect">
                              <a:avLst>
                                <a:gd name="adj" fmla="val 16667"/>
                              </a:avLst>
                            </a:prstGeom>
                            <a:solidFill>
                              <a:srgbClr val="E4BE84"/>
                            </a:solidFill>
                            <a:ln w="9525">
                              <a:solidFill>
                                <a:srgbClr val="E4BE84"/>
                              </a:solidFill>
                              <a:round/>
                              <a:headEnd/>
                              <a:tailEnd/>
                            </a:ln>
                          </wps:spPr>
                          <wps:bodyPr rot="0" vert="horz" wrap="square" lIns="91440" tIns="45720" rIns="91440" bIns="45720" anchor="t" anchorCtr="0" upright="1">
                            <a:noAutofit/>
                          </wps:bodyPr>
                        </wps:wsp>
                        <wps:wsp>
                          <wps:cNvPr id="618" name="Text Box 49"/>
                          <wps:cNvSpPr txBox="1">
                            <a:spLocks noChangeArrowheads="1"/>
                          </wps:cNvSpPr>
                          <wps:spPr bwMode="auto">
                            <a:xfrm>
                              <a:off x="732" y="716"/>
                              <a:ext cx="659" cy="288"/>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76083" w:rsidRDefault="00C76083">
                                <w:pPr>
                                  <w:rPr>
                                    <w:color w:val="FFFFFF" w:themeColor="background1"/>
                                  </w:rPr>
                                </w:pPr>
                                <w:r>
                                  <w:fldChar w:fldCharType="begin"/>
                                </w:r>
                                <w:r>
                                  <w:instrText xml:space="preserve"> PAGE    \* MERGEFORMAT </w:instrText>
                                </w:r>
                                <w:r>
                                  <w:fldChar w:fldCharType="separate"/>
                                </w:r>
                                <w:r w:rsidR="00FC7FF7" w:rsidRPr="00FC7FF7">
                                  <w:rPr>
                                    <w:b/>
                                    <w:bCs/>
                                    <w:noProof/>
                                    <w:color w:val="FFFFFF" w:themeColor="background1"/>
                                  </w:rPr>
                                  <w:t>1</w:t>
                                </w:r>
                                <w:r>
                                  <w:rPr>
                                    <w:b/>
                                    <w:bCs/>
                                    <w:noProof/>
                                    <w:color w:val="FFFFFF" w:themeColor="background1"/>
                                  </w:rPr>
                                  <w:fldChar w:fldCharType="end"/>
                                </w:r>
                              </w:p>
                            </w:txbxContent>
                          </wps:txbx>
                          <wps:bodyPr rot="0" vert="horz" wrap="square" lIns="0" tIns="0" rIns="0" bIns="0" anchor="t" anchorCtr="0" upright="1">
                            <a:noAutofit/>
                          </wps:bodyPr>
                        </wps:wsp>
                      </wpg:wgp>
                    </a:graphicData>
                  </a:graphic>
                </wp:inline>
              </w:drawing>
            </mc:Choice>
            <mc:Fallback>
              <w:pict>
                <v:group id="Group 46" o:spid="_x0000_s1026" style="width:43.2pt;height:18.7pt;mso-position-horizontal-relative:char;mso-position-vertical-relative:line" coordorigin="614,660" coordsize="864,3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">
                  <v:roundrect id="AutoShape 47" o:spid="_x0000_s1027" style="position:absolute;left:859;top:415;width:374;height:864;rotation:-9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QZTVcUA&#10;AADcAAAADwAAAGRycy9kb3ducmV2LnhtbESPzWrDMBCE74G+g9hCLqGWk4MJrpVQCoYcAqZODjku&#10;1tY2tVbGUvyTp68KhRyHmfmGyY6z6cRIg2stK9hGMQjiyuqWawXXS/62B+E8ssbOMilYyMHx8LLK&#10;MNV24i8aS1+LAGGXooLG+z6V0lUNGXSR7YmD920Hgz7IoZZ6wCnATSd3cZxIgy2HhQZ7+myo+inv&#10;RoHeLXu5KfLuscmL8X7z5XnKS6XWr/PHOwhPs3+G/9snrSDZJvB3JhwBe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BlNVxQAAANwAAAAPAAAAAAAAAAAAAAAAAJgCAABkcnMv&#10;ZG93bnJldi54bWxQSwUGAAAAAAQABAD1AAAAigMAAAAA&#10;" strokecolor="#e4be84"/>
                  <v:roundrect id="AutoShape 48" o:spid="_x0000_s1028" style="position:absolute;left:898;top:451;width:296;height:792;rotation:-9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85dsYA&#10;AADcAAAADwAAAGRycy9kb3ducmV2LnhtbESPzWrDMBCE74W+g9hCL6GRXUhcnCghBAq5lfxQfNxa&#10;G8uptTKSkrh5+qhQ6HGYmW+Y+XKwnbiQD61jBfk4A0FcO91yo+Cwf395AxEissbOMSn4oQDLxePD&#10;HEvtrrylyy42IkE4lKjAxNiXUobakMUwdj1x8o7OW4xJ+kZqj9cEt518zbKptNhyWjDY09pQ/b07&#10;WwUflazWk+qr2K4yfzvmnzcamZNSz0/DagYi0hD/w3/tjVYwzQv4PZOOgFzc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c85dsYAAADcAAAADwAAAAAAAAAAAAAAAACYAgAAZHJz&#10;L2Rvd25yZXYueG1sUEsFBgAAAAAEAAQA9QAAAIsDAAAAAA==&#10;" fillcolor="#e4be84" strokecolor="#e4be84"/>
                  <v:shapetype id="_x0000_t202" coordsize="21600,21600" o:spt="202" path="m,l,21600r21600,l21600,xe">
                    <v:stroke joinstyle="miter"/>
                    <v:path gradientshapeok="t" o:connecttype="rect"/>
                  </v:shapetype>
                  <v:shape id="Text Box 49" o:spid="_x0000_s1029" type="#_x0000_t202" style="position:absolute;left:732;top:716;width:659;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tsGUcEA&#10;AADcAAAADwAAAGRycy9kb3ducmV2LnhtbERPTYvCMBC9C/6HMII3Td1D2a1GEXFBEBZrPXgcm7EN&#10;NpPaRO3+e3NY2OPjfS9WvW3EkzpvHCuYTRMQxKXThisFp+J78gnCB2SNjWNS8EseVsvhYIGZdi/O&#10;6XkMlYgh7DNUUIfQZlL6siaLfupa4shdXWcxRNhVUnf4iuG2kR9JkkqLhmNDjS1taipvx4dVsD5z&#10;vjX3n8shv+amKL4S3qc3pcajfj0HEagP/+I/904rSGdxbTwTj4Bcv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rbBlHBAAAA3AAAAA8AAAAAAAAAAAAAAAAAmAIAAGRycy9kb3du&#10;cmV2LnhtbFBLBQYAAAAABAAEAPUAAACGAwAAAAA=&#10;" filled="f" stroked="f">
                    <v:textbox inset="0,0,0,0">
                      <w:txbxContent>
                        <w:p w:rsidR="00C76083" w:rsidRDefault="00C76083">
                          <w:pPr>
                            <w:rPr>
                              <w:color w:val="FFFFFF" w:themeColor="background1"/>
                            </w:rPr>
                          </w:pPr>
                          <w:r>
                            <w:fldChar w:fldCharType="begin"/>
                          </w:r>
                          <w:r>
                            <w:instrText xml:space="preserve"> PAGE    \* MERGEFORMAT </w:instrText>
                          </w:r>
                          <w:r>
                            <w:fldChar w:fldCharType="separate"/>
                          </w:r>
                          <w:r w:rsidR="00FC7FF7" w:rsidRPr="00FC7FF7">
                            <w:rPr>
                              <w:b/>
                              <w:bCs/>
                              <w:noProof/>
                              <w:color w:val="FFFFFF" w:themeColor="background1"/>
                            </w:rPr>
                            <w:t>1</w:t>
                          </w:r>
                          <w:r>
                            <w:rPr>
                              <w:b/>
                              <w:bCs/>
                              <w:noProof/>
                              <w:color w:val="FFFFFF" w:themeColor="background1"/>
                            </w:rPr>
                            <w:fldChar w:fldCharType="end"/>
                          </w:r>
                        </w:p>
                      </w:txbxContent>
                    </v:textbox>
                  </v:shape>
                  <w10:anchorlock/>
                </v:group>
              </w:pict>
            </mc:Fallback>
          </mc:AlternateContent>
        </w:r>
      </w:p>
    </w:sdtContent>
  </w:sdt>
  <w:p w:rsidR="00C76083" w:rsidRDefault="00C7608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73E2" w:rsidRDefault="00FE73E2" w:rsidP="00C76083">
      <w:pPr>
        <w:spacing w:after="0" w:line="240" w:lineRule="auto"/>
      </w:pPr>
      <w:r>
        <w:separator/>
      </w:r>
    </w:p>
  </w:footnote>
  <w:footnote w:type="continuationSeparator" w:id="0">
    <w:p w:rsidR="00FE73E2" w:rsidRDefault="00FE73E2" w:rsidP="00C7608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08BA"/>
    <w:rsid w:val="002C5E9A"/>
    <w:rsid w:val="00301EC0"/>
    <w:rsid w:val="004A08BA"/>
    <w:rsid w:val="007B7229"/>
    <w:rsid w:val="00806849"/>
    <w:rsid w:val="00B0363A"/>
    <w:rsid w:val="00C76083"/>
    <w:rsid w:val="00FC7FF7"/>
    <w:rsid w:val="00FE73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A08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08BA"/>
    <w:rPr>
      <w:rFonts w:ascii="Tahoma" w:hAnsi="Tahoma" w:cs="Tahoma"/>
      <w:sz w:val="16"/>
      <w:szCs w:val="16"/>
    </w:rPr>
  </w:style>
  <w:style w:type="paragraph" w:styleId="Header">
    <w:name w:val="header"/>
    <w:basedOn w:val="Normal"/>
    <w:link w:val="HeaderChar"/>
    <w:uiPriority w:val="99"/>
    <w:unhideWhenUsed/>
    <w:rsid w:val="00C760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6083"/>
  </w:style>
  <w:style w:type="paragraph" w:styleId="Footer">
    <w:name w:val="footer"/>
    <w:basedOn w:val="Normal"/>
    <w:link w:val="FooterChar"/>
    <w:uiPriority w:val="99"/>
    <w:unhideWhenUsed/>
    <w:rsid w:val="00C760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08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A08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08BA"/>
    <w:rPr>
      <w:rFonts w:ascii="Tahoma" w:hAnsi="Tahoma" w:cs="Tahoma"/>
      <w:sz w:val="16"/>
      <w:szCs w:val="16"/>
    </w:rPr>
  </w:style>
  <w:style w:type="paragraph" w:styleId="Header">
    <w:name w:val="header"/>
    <w:basedOn w:val="Normal"/>
    <w:link w:val="HeaderChar"/>
    <w:uiPriority w:val="99"/>
    <w:unhideWhenUsed/>
    <w:rsid w:val="00C760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6083"/>
  </w:style>
  <w:style w:type="paragraph" w:styleId="Footer">
    <w:name w:val="footer"/>
    <w:basedOn w:val="Normal"/>
    <w:link w:val="FooterChar"/>
    <w:uiPriority w:val="99"/>
    <w:unhideWhenUsed/>
    <w:rsid w:val="00C760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0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2</Pages>
  <Words>515</Words>
  <Characters>2937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cp:lastModifiedBy>
  <cp:revision>3</cp:revision>
  <cp:lastPrinted>2013-07-28T22:23:00Z</cp:lastPrinted>
  <dcterms:created xsi:type="dcterms:W3CDTF">2013-07-28T21:58:00Z</dcterms:created>
  <dcterms:modified xsi:type="dcterms:W3CDTF">2013-07-29T03:14:00Z</dcterms:modified>
</cp:coreProperties>
</file>